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A444" w14:textId="77777777" w:rsidR="00F4214F" w:rsidRDefault="00F4214F" w:rsidP="009279FB">
      <w:pPr>
        <w:spacing w:line="276" w:lineRule="auto"/>
        <w:rPr>
          <w:sz w:val="22"/>
          <w:szCs w:val="22"/>
        </w:rPr>
      </w:pPr>
    </w:p>
    <w:p w14:paraId="4E1D35AA" w14:textId="0E063D08" w:rsidR="00F4214F" w:rsidRDefault="00F4214F" w:rsidP="00233782">
      <w:pPr>
        <w:spacing w:line="276" w:lineRule="auto"/>
        <w:jc w:val="center"/>
        <w:rPr>
          <w:sz w:val="22"/>
          <w:szCs w:val="22"/>
        </w:rPr>
      </w:pPr>
      <w:r w:rsidRPr="00F4214F">
        <w:rPr>
          <w:noProof/>
          <w:sz w:val="22"/>
          <w:szCs w:val="22"/>
        </w:rPr>
        <w:drawing>
          <wp:inline distT="0" distB="0" distL="0" distR="0" wp14:anchorId="20601980" wp14:editId="21BF02D1">
            <wp:extent cx="2921000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9C81" w14:textId="77777777" w:rsidR="00F4214F" w:rsidRDefault="00F4214F" w:rsidP="00F4214F">
      <w:pPr>
        <w:spacing w:line="276" w:lineRule="auto"/>
        <w:rPr>
          <w:sz w:val="22"/>
          <w:szCs w:val="22"/>
        </w:rPr>
      </w:pPr>
    </w:p>
    <w:p w14:paraId="1D750372" w14:textId="3D73B3DF" w:rsidR="00320B73" w:rsidRPr="002F39D3" w:rsidRDefault="00320B73" w:rsidP="00233782">
      <w:pPr>
        <w:spacing w:line="276" w:lineRule="auto"/>
        <w:jc w:val="center"/>
        <w:rPr>
          <w:sz w:val="22"/>
          <w:szCs w:val="22"/>
        </w:rPr>
      </w:pPr>
      <w:r w:rsidRPr="002F39D3">
        <w:rPr>
          <w:sz w:val="22"/>
          <w:szCs w:val="22"/>
        </w:rPr>
        <w:t>﻿</w:t>
      </w:r>
      <w:r w:rsidRPr="002F39D3">
        <w:rPr>
          <w:b/>
          <w:bCs/>
          <w:color w:val="4472C4" w:themeColor="accent1"/>
          <w:sz w:val="28"/>
          <w:szCs w:val="28"/>
        </w:rPr>
        <w:t xml:space="preserve">Fiche de poste - Stage </w:t>
      </w:r>
      <w:r w:rsidR="009279FB">
        <w:rPr>
          <w:b/>
          <w:bCs/>
          <w:color w:val="4472C4" w:themeColor="accent1"/>
          <w:sz w:val="28"/>
          <w:szCs w:val="28"/>
        </w:rPr>
        <w:t xml:space="preserve">en communication </w:t>
      </w:r>
    </w:p>
    <w:p w14:paraId="2D11ECC7" w14:textId="6F8DD271" w:rsidR="00320B73" w:rsidRDefault="00320B73" w:rsidP="006D3708">
      <w:pPr>
        <w:spacing w:line="276" w:lineRule="auto"/>
        <w:jc w:val="center"/>
        <w:rPr>
          <w:b/>
          <w:bCs/>
          <w:sz w:val="22"/>
          <w:szCs w:val="22"/>
        </w:rPr>
      </w:pPr>
      <w:r w:rsidRPr="002F39D3">
        <w:rPr>
          <w:b/>
          <w:bCs/>
          <w:sz w:val="22"/>
          <w:szCs w:val="22"/>
        </w:rPr>
        <w:t>Chaire UNESCO Santé sexuelle &amp; Droits humains</w:t>
      </w:r>
    </w:p>
    <w:p w14:paraId="2ECF2746" w14:textId="7D3A0784" w:rsidR="00EE7B24" w:rsidRPr="002F39D3" w:rsidRDefault="004274A5" w:rsidP="006D370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Septembre</w:t>
      </w:r>
      <w:r w:rsidR="00EE7B24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</w:p>
    <w:p w14:paraId="7CE34ECC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52"/>
      </w:tblGrid>
      <w:tr w:rsidR="001A3116" w:rsidRPr="002F39D3" w14:paraId="7EC847A5" w14:textId="77777777" w:rsidTr="001A3116">
        <w:tc>
          <w:tcPr>
            <w:tcW w:w="9062" w:type="dxa"/>
            <w:shd w:val="clear" w:color="auto" w:fill="BDD6EE" w:themeFill="accent5" w:themeFillTint="66"/>
          </w:tcPr>
          <w:p w14:paraId="01D26062" w14:textId="54146BF8" w:rsidR="00320B73" w:rsidRPr="002F39D3" w:rsidRDefault="00320B73" w:rsidP="006D370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D3">
              <w:rPr>
                <w:b/>
                <w:bCs/>
                <w:sz w:val="22"/>
                <w:szCs w:val="22"/>
              </w:rPr>
              <w:t>Secteur :</w:t>
            </w:r>
          </w:p>
        </w:tc>
      </w:tr>
    </w:tbl>
    <w:p w14:paraId="1B7B12D4" w14:textId="77777777" w:rsidR="009279FB" w:rsidRDefault="009279FB" w:rsidP="006D3708">
      <w:pPr>
        <w:spacing w:line="276" w:lineRule="auto"/>
        <w:jc w:val="both"/>
        <w:rPr>
          <w:sz w:val="22"/>
          <w:szCs w:val="22"/>
        </w:rPr>
      </w:pPr>
    </w:p>
    <w:p w14:paraId="561344CA" w14:textId="5E526F0C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La Chaire UNESCO SS&amp;DH œuvre à la promotion de la santé sexuelle par les droits humains, le développement des conduites relationnelles par l’éducation et le respect des droits humains afin d’accroitre l’épanouissement d’une sexualité complète.</w:t>
      </w:r>
    </w:p>
    <w:p w14:paraId="7E7DD1C4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</w:p>
    <w:p w14:paraId="4D7225B0" w14:textId="2425A40D" w:rsidR="00320B73" w:rsidRDefault="00320B73" w:rsidP="002F39D3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Dans le cadre de ce stage, la Chaire cherche à promouvoir l’éducation sexuelle complète auprès des jeunes de moins de 30 ans, en adaptant les modalités de communication (r</w:t>
      </w:r>
      <w:r w:rsidR="004274A5">
        <w:rPr>
          <w:sz w:val="22"/>
          <w:szCs w:val="22"/>
        </w:rPr>
        <w:t xml:space="preserve">éseaux </w:t>
      </w:r>
      <w:r w:rsidRPr="002F39D3">
        <w:rPr>
          <w:sz w:val="22"/>
          <w:szCs w:val="22"/>
        </w:rPr>
        <w:t>sociaux</w:t>
      </w:r>
      <w:r w:rsidR="004274A5">
        <w:rPr>
          <w:sz w:val="22"/>
          <w:szCs w:val="22"/>
        </w:rPr>
        <w:t xml:space="preserve">, </w:t>
      </w:r>
      <w:r w:rsidR="004274A5" w:rsidRPr="004274A5">
        <w:rPr>
          <w:sz w:val="22"/>
          <w:szCs w:val="22"/>
        </w:rPr>
        <w:t xml:space="preserve">podcasts, stories </w:t>
      </w:r>
      <w:proofErr w:type="spellStart"/>
      <w:r w:rsidR="004274A5" w:rsidRPr="004274A5">
        <w:rPr>
          <w:sz w:val="22"/>
          <w:szCs w:val="22"/>
        </w:rPr>
        <w:t>et</w:t>
      </w:r>
      <w:r w:rsidR="00095DBF">
        <w:rPr>
          <w:sz w:val="22"/>
          <w:szCs w:val="22"/>
        </w:rPr>
        <w:t>c</w:t>
      </w:r>
      <w:proofErr w:type="spellEnd"/>
      <w:r w:rsidRPr="002F39D3">
        <w:rPr>
          <w:sz w:val="22"/>
          <w:szCs w:val="22"/>
        </w:rPr>
        <w:t>) sur la base de connaissances biopsychosociales et de réflexions sur l’orientation des conduites (éthique, valeurs et droits sexuels) dans l’évolution des relations.</w:t>
      </w:r>
      <w:r w:rsidR="00EE7DE3">
        <w:rPr>
          <w:sz w:val="22"/>
          <w:szCs w:val="22"/>
        </w:rPr>
        <w:t xml:space="preserve"> Elle développe en partenariat avec l’association </w:t>
      </w:r>
      <w:proofErr w:type="spellStart"/>
      <w:r w:rsidR="00EE7DE3">
        <w:rPr>
          <w:sz w:val="22"/>
          <w:szCs w:val="22"/>
        </w:rPr>
        <w:t>Com’Santé</w:t>
      </w:r>
      <w:proofErr w:type="spellEnd"/>
      <w:r w:rsidR="00EE7DE3">
        <w:rPr>
          <w:sz w:val="22"/>
          <w:szCs w:val="22"/>
        </w:rPr>
        <w:t xml:space="preserve"> sexuelle des formations auprès des professionnels à distance, en présentiel, ou hybride.</w:t>
      </w:r>
    </w:p>
    <w:p w14:paraId="12531C83" w14:textId="77777777" w:rsidR="002F39D3" w:rsidRPr="002F39D3" w:rsidRDefault="002F39D3" w:rsidP="002F39D3">
      <w:pPr>
        <w:spacing w:line="276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52"/>
      </w:tblGrid>
      <w:tr w:rsidR="00320B73" w:rsidRPr="002F39D3" w14:paraId="0E914802" w14:textId="77777777" w:rsidTr="001A3116">
        <w:tc>
          <w:tcPr>
            <w:tcW w:w="9062" w:type="dxa"/>
            <w:shd w:val="clear" w:color="auto" w:fill="BDD6EE" w:themeFill="accent5" w:themeFillTint="66"/>
          </w:tcPr>
          <w:p w14:paraId="5192FA18" w14:textId="6A26B3CB" w:rsidR="00320B73" w:rsidRPr="002F39D3" w:rsidRDefault="00320B73" w:rsidP="006D370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D3">
              <w:rPr>
                <w:b/>
                <w:bCs/>
                <w:sz w:val="22"/>
                <w:szCs w:val="22"/>
              </w:rPr>
              <w:t>Description du poste :</w:t>
            </w:r>
          </w:p>
        </w:tc>
      </w:tr>
    </w:tbl>
    <w:p w14:paraId="38CA4AB8" w14:textId="77777777" w:rsidR="00447EE1" w:rsidRPr="00447EE1" w:rsidRDefault="00447EE1" w:rsidP="00447EE1">
      <w:pPr>
        <w:spacing w:line="276" w:lineRule="auto"/>
        <w:jc w:val="both"/>
        <w:rPr>
          <w:sz w:val="22"/>
          <w:szCs w:val="22"/>
        </w:rPr>
      </w:pPr>
    </w:p>
    <w:p w14:paraId="5D6EA727" w14:textId="0F3919EB" w:rsidR="00447EE1" w:rsidRPr="002F39D3" w:rsidRDefault="00447EE1" w:rsidP="00447EE1">
      <w:pPr>
        <w:spacing w:line="276" w:lineRule="auto"/>
        <w:jc w:val="both"/>
        <w:rPr>
          <w:b/>
          <w:bCs/>
          <w:color w:val="4472C4" w:themeColor="accent1"/>
          <w:sz w:val="22"/>
          <w:szCs w:val="22"/>
        </w:rPr>
      </w:pPr>
      <w:r w:rsidRPr="002F39D3">
        <w:rPr>
          <w:b/>
          <w:bCs/>
          <w:color w:val="4472C4" w:themeColor="accent1"/>
          <w:sz w:val="22"/>
          <w:szCs w:val="22"/>
        </w:rPr>
        <w:t>Le/la stagiaire est responsable de la stratégie de communication et gestionnaire des réseaux sociaux</w:t>
      </w:r>
      <w:r w:rsidR="004274A5">
        <w:rPr>
          <w:b/>
          <w:bCs/>
          <w:color w:val="4472C4" w:themeColor="accent1"/>
          <w:sz w:val="22"/>
          <w:szCs w:val="22"/>
        </w:rPr>
        <w:t> :</w:t>
      </w:r>
    </w:p>
    <w:p w14:paraId="790F7475" w14:textId="3FF05421" w:rsidR="00447EE1" w:rsidRPr="002F39D3" w:rsidRDefault="00447EE1" w:rsidP="00447EE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Cré</w:t>
      </w:r>
      <w:r w:rsidR="009279FB">
        <w:rPr>
          <w:sz w:val="22"/>
          <w:szCs w:val="22"/>
        </w:rPr>
        <w:t>er</w:t>
      </w:r>
      <w:r w:rsidRPr="002F39D3">
        <w:rPr>
          <w:sz w:val="22"/>
          <w:szCs w:val="22"/>
        </w:rPr>
        <w:t xml:space="preserve"> une stratégie pour booster la communication de la Chaire SS&amp;DH :</w:t>
      </w:r>
    </w:p>
    <w:p w14:paraId="60F39EEB" w14:textId="36E5F602" w:rsidR="00447EE1" w:rsidRPr="002F39D3" w:rsidRDefault="00447EE1" w:rsidP="00447EE1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Homogénéiser la communication, plateformes numériques et réseaux sociaux </w:t>
      </w:r>
    </w:p>
    <w:p w14:paraId="7D24854B" w14:textId="165A085A" w:rsidR="00447EE1" w:rsidRDefault="00447EE1" w:rsidP="00447EE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Participer au </w:t>
      </w:r>
      <w:r w:rsidR="009279FB">
        <w:rPr>
          <w:sz w:val="22"/>
          <w:szCs w:val="22"/>
        </w:rPr>
        <w:t xml:space="preserve">développement du site de la Chaire : </w:t>
      </w:r>
      <w:r w:rsidR="009279FB" w:rsidRPr="009279FB">
        <w:rPr>
          <w:sz w:val="22"/>
          <w:szCs w:val="22"/>
        </w:rPr>
        <w:t xml:space="preserve">Wordpress, </w:t>
      </w:r>
      <w:proofErr w:type="spellStart"/>
      <w:r w:rsidR="009279FB" w:rsidRPr="009279FB">
        <w:rPr>
          <w:sz w:val="22"/>
          <w:szCs w:val="22"/>
        </w:rPr>
        <w:t>Learnpress</w:t>
      </w:r>
      <w:proofErr w:type="spellEnd"/>
    </w:p>
    <w:p w14:paraId="36C7683D" w14:textId="4D748373" w:rsidR="004274A5" w:rsidRPr="004274A5" w:rsidRDefault="004274A5" w:rsidP="004274A5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274A5">
        <w:rPr>
          <w:sz w:val="22"/>
          <w:szCs w:val="22"/>
        </w:rPr>
        <w:t>Gestion des stratégies SEO/SEA</w:t>
      </w:r>
      <w:r>
        <w:rPr>
          <w:sz w:val="22"/>
          <w:szCs w:val="22"/>
        </w:rPr>
        <w:t>, googles Gran</w:t>
      </w:r>
      <w:r w:rsidR="008B73D0">
        <w:rPr>
          <w:sz w:val="22"/>
          <w:szCs w:val="22"/>
        </w:rPr>
        <w:t>t</w:t>
      </w:r>
      <w:r>
        <w:rPr>
          <w:sz w:val="22"/>
          <w:szCs w:val="22"/>
        </w:rPr>
        <w:t>s</w:t>
      </w:r>
      <w:r w:rsidRPr="004274A5">
        <w:rPr>
          <w:sz w:val="22"/>
          <w:szCs w:val="22"/>
        </w:rPr>
        <w:t xml:space="preserve"> en collaboration avec une agence de marketing</w:t>
      </w:r>
    </w:p>
    <w:p w14:paraId="4F40B617" w14:textId="01A39592" w:rsidR="004274A5" w:rsidRDefault="00447EE1" w:rsidP="00447EE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Mise en ligne d’articles, de publications et de photos </w:t>
      </w:r>
      <w:r w:rsidR="004274A5">
        <w:rPr>
          <w:sz w:val="22"/>
          <w:szCs w:val="22"/>
        </w:rPr>
        <w:t>sur le site de la Chaire</w:t>
      </w:r>
    </w:p>
    <w:p w14:paraId="3D22B7CD" w14:textId="058E104C" w:rsidR="004274A5" w:rsidRDefault="004274A5" w:rsidP="00447EE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Gestion de la Newsletter (</w:t>
      </w:r>
      <w:proofErr w:type="spellStart"/>
      <w:r>
        <w:rPr>
          <w:sz w:val="22"/>
          <w:szCs w:val="22"/>
        </w:rPr>
        <w:t>mailjet</w:t>
      </w:r>
      <w:proofErr w:type="spellEnd"/>
      <w:r>
        <w:rPr>
          <w:sz w:val="22"/>
          <w:szCs w:val="22"/>
        </w:rPr>
        <w:t>)</w:t>
      </w:r>
    </w:p>
    <w:p w14:paraId="7E78C7DD" w14:textId="4C9F4394" w:rsidR="00447EE1" w:rsidRPr="002F39D3" w:rsidRDefault="00447EE1" w:rsidP="00447EE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Développe</w:t>
      </w:r>
      <w:r w:rsidR="004274A5">
        <w:rPr>
          <w:sz w:val="22"/>
          <w:szCs w:val="22"/>
        </w:rPr>
        <w:t xml:space="preserve">r les réseaux sociaux </w:t>
      </w:r>
      <w:r w:rsidR="004274A5" w:rsidRPr="002F39D3">
        <w:rPr>
          <w:sz w:val="22"/>
          <w:szCs w:val="22"/>
        </w:rPr>
        <w:t xml:space="preserve">(Twitter, Facebook, Instagram, </w:t>
      </w:r>
      <w:proofErr w:type="spellStart"/>
      <w:r w:rsidR="004274A5">
        <w:rPr>
          <w:sz w:val="22"/>
          <w:szCs w:val="22"/>
        </w:rPr>
        <w:t>Tik</w:t>
      </w:r>
      <w:proofErr w:type="spellEnd"/>
      <w:r w:rsidR="004274A5">
        <w:rPr>
          <w:sz w:val="22"/>
          <w:szCs w:val="22"/>
        </w:rPr>
        <w:t xml:space="preserve"> Tok, </w:t>
      </w:r>
      <w:proofErr w:type="spellStart"/>
      <w:r w:rsidR="004274A5" w:rsidRPr="002F39D3">
        <w:rPr>
          <w:sz w:val="22"/>
          <w:szCs w:val="22"/>
        </w:rPr>
        <w:t>Youtube</w:t>
      </w:r>
      <w:proofErr w:type="spellEnd"/>
      <w:r w:rsidR="004274A5" w:rsidRPr="002F39D3">
        <w:rPr>
          <w:sz w:val="22"/>
          <w:szCs w:val="22"/>
        </w:rPr>
        <w:t>)</w:t>
      </w:r>
      <w:r w:rsidR="004274A5">
        <w:rPr>
          <w:sz w:val="22"/>
          <w:szCs w:val="22"/>
        </w:rPr>
        <w:t xml:space="preserve"> </w:t>
      </w:r>
      <w:r w:rsidRPr="002F39D3">
        <w:rPr>
          <w:sz w:val="22"/>
          <w:szCs w:val="22"/>
        </w:rPr>
        <w:t>:</w:t>
      </w:r>
    </w:p>
    <w:p w14:paraId="5224FB5A" w14:textId="37554D5F" w:rsidR="004274A5" w:rsidRPr="009279FB" w:rsidRDefault="00447EE1" w:rsidP="009279FB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Gestion </w:t>
      </w:r>
      <w:r w:rsidR="004274A5">
        <w:rPr>
          <w:sz w:val="22"/>
          <w:szCs w:val="22"/>
        </w:rPr>
        <w:t xml:space="preserve">des réseaux sociaux </w:t>
      </w:r>
    </w:p>
    <w:p w14:paraId="5E60F242" w14:textId="597F73B4" w:rsidR="00447EE1" w:rsidRPr="002F39D3" w:rsidRDefault="00447EE1" w:rsidP="00447EE1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Gestion du compte Instagram </w:t>
      </w:r>
      <w:r w:rsidR="009279FB">
        <w:rPr>
          <w:sz w:val="22"/>
          <w:szCs w:val="22"/>
        </w:rPr>
        <w:t xml:space="preserve">et </w:t>
      </w:r>
      <w:proofErr w:type="spellStart"/>
      <w:r w:rsidR="009279FB">
        <w:rPr>
          <w:sz w:val="22"/>
          <w:szCs w:val="22"/>
        </w:rPr>
        <w:t>Tik</w:t>
      </w:r>
      <w:proofErr w:type="spellEnd"/>
      <w:r w:rsidR="009279FB">
        <w:rPr>
          <w:sz w:val="22"/>
          <w:szCs w:val="22"/>
        </w:rPr>
        <w:t xml:space="preserve"> Tok @m</w:t>
      </w:r>
      <w:r w:rsidRPr="002F39D3">
        <w:rPr>
          <w:sz w:val="22"/>
          <w:szCs w:val="22"/>
        </w:rPr>
        <w:t>ysexmyrights</w:t>
      </w:r>
    </w:p>
    <w:p w14:paraId="483AB3A7" w14:textId="5E8615DE" w:rsidR="00447EE1" w:rsidRPr="002F39D3" w:rsidRDefault="00447EE1" w:rsidP="00447EE1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Élabor</w:t>
      </w:r>
      <w:r w:rsidR="009279FB">
        <w:rPr>
          <w:sz w:val="22"/>
          <w:szCs w:val="22"/>
        </w:rPr>
        <w:t>er</w:t>
      </w:r>
      <w:r w:rsidRPr="002F39D3">
        <w:rPr>
          <w:sz w:val="22"/>
          <w:szCs w:val="22"/>
        </w:rPr>
        <w:t xml:space="preserve"> un rétroplanning </w:t>
      </w:r>
    </w:p>
    <w:p w14:paraId="0C666D85" w14:textId="1ABB7F05" w:rsidR="004274A5" w:rsidRDefault="00447EE1" w:rsidP="004274A5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Cré</w:t>
      </w:r>
      <w:r w:rsidR="009279FB">
        <w:rPr>
          <w:sz w:val="22"/>
          <w:szCs w:val="22"/>
        </w:rPr>
        <w:t xml:space="preserve">er </w:t>
      </w:r>
      <w:r w:rsidR="009279FB" w:rsidRPr="002F39D3">
        <w:rPr>
          <w:sz w:val="22"/>
          <w:szCs w:val="22"/>
        </w:rPr>
        <w:t>d</w:t>
      </w:r>
      <w:r w:rsidR="009279FB">
        <w:rPr>
          <w:sz w:val="22"/>
          <w:szCs w:val="22"/>
        </w:rPr>
        <w:t>u</w:t>
      </w:r>
      <w:r w:rsidR="009279FB" w:rsidRPr="002F39D3">
        <w:rPr>
          <w:sz w:val="22"/>
          <w:szCs w:val="22"/>
        </w:rPr>
        <w:t xml:space="preserve"> contenu</w:t>
      </w:r>
      <w:r w:rsidRPr="002F39D3">
        <w:rPr>
          <w:sz w:val="22"/>
          <w:szCs w:val="22"/>
        </w:rPr>
        <w:t xml:space="preserve"> et stories</w:t>
      </w:r>
    </w:p>
    <w:p w14:paraId="6A322A0A" w14:textId="4DCA0EE0" w:rsidR="009279FB" w:rsidRPr="008B73D0" w:rsidRDefault="009279FB" w:rsidP="008B73D0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Élaborer des vidéos </w:t>
      </w:r>
    </w:p>
    <w:p w14:paraId="3FECE667" w14:textId="21E1B2AC" w:rsidR="004274A5" w:rsidRPr="004274A5" w:rsidRDefault="004274A5" w:rsidP="004274A5">
      <w:pPr>
        <w:spacing w:line="276" w:lineRule="auto"/>
        <w:jc w:val="both"/>
        <w:rPr>
          <w:sz w:val="22"/>
          <w:szCs w:val="22"/>
        </w:rPr>
      </w:pPr>
      <w:r w:rsidRPr="004274A5">
        <w:rPr>
          <w:b/>
          <w:bCs/>
          <w:color w:val="4472C4" w:themeColor="accent1"/>
          <w:sz w:val="22"/>
          <w:szCs w:val="22"/>
        </w:rPr>
        <w:lastRenderedPageBreak/>
        <w:t>Le/la stagiaire participe au développement des formations et/ou outils éducatifs en santé sexuelle</w:t>
      </w:r>
    </w:p>
    <w:p w14:paraId="11A3A316" w14:textId="6A6475A0" w:rsidR="008B73D0" w:rsidRDefault="008B73D0" w:rsidP="004274A5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Participer aux tournages vidéo des modules de formations </w:t>
      </w:r>
    </w:p>
    <w:p w14:paraId="033AF5D3" w14:textId="5BA986C2" w:rsidR="004274A5" w:rsidRDefault="004274A5" w:rsidP="004274A5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Montage des vidéos des </w:t>
      </w:r>
      <w:proofErr w:type="spellStart"/>
      <w:r>
        <w:rPr>
          <w:sz w:val="22"/>
          <w:szCs w:val="22"/>
        </w:rPr>
        <w:t>MOOCs</w:t>
      </w:r>
      <w:proofErr w:type="spellEnd"/>
      <w:r>
        <w:rPr>
          <w:sz w:val="22"/>
          <w:szCs w:val="22"/>
        </w:rPr>
        <w:t xml:space="preserve"> ou </w:t>
      </w:r>
      <w:proofErr w:type="spellStart"/>
      <w:r>
        <w:rPr>
          <w:sz w:val="22"/>
          <w:szCs w:val="22"/>
        </w:rPr>
        <w:t>SPOCs</w:t>
      </w:r>
      <w:proofErr w:type="spellEnd"/>
      <w:r>
        <w:rPr>
          <w:sz w:val="22"/>
          <w:szCs w:val="22"/>
        </w:rPr>
        <w:t xml:space="preserve"> sur les thématiques innovantes en santé sexuelle et droits humains</w:t>
      </w:r>
    </w:p>
    <w:p w14:paraId="6A406F41" w14:textId="36800907" w:rsidR="004274A5" w:rsidRDefault="004274A5" w:rsidP="004274A5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E7DE3">
        <w:rPr>
          <w:sz w:val="22"/>
          <w:szCs w:val="22"/>
        </w:rPr>
        <w:t xml:space="preserve">Gestion des outils </w:t>
      </w:r>
      <w:r w:rsidR="00095DBF" w:rsidRPr="00EE7DE3">
        <w:rPr>
          <w:sz w:val="22"/>
          <w:szCs w:val="22"/>
        </w:rPr>
        <w:t>vidéo</w:t>
      </w:r>
      <w:r>
        <w:rPr>
          <w:sz w:val="22"/>
          <w:szCs w:val="22"/>
        </w:rPr>
        <w:t xml:space="preserve"> et graphiques</w:t>
      </w:r>
      <w:r w:rsidRPr="00EE7DE3">
        <w:rPr>
          <w:sz w:val="22"/>
          <w:szCs w:val="22"/>
        </w:rPr>
        <w:t xml:space="preserve"> : </w:t>
      </w:r>
      <w:proofErr w:type="spellStart"/>
      <w:r w:rsidRPr="00EE7DE3">
        <w:rPr>
          <w:sz w:val="22"/>
          <w:szCs w:val="22"/>
        </w:rPr>
        <w:t>Canva</w:t>
      </w:r>
      <w:proofErr w:type="spellEnd"/>
      <w:r w:rsidRPr="00EE7DE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r w:rsidRPr="00EE7DE3">
        <w:rPr>
          <w:sz w:val="22"/>
          <w:szCs w:val="22"/>
        </w:rPr>
        <w:t>movie</w:t>
      </w:r>
      <w:proofErr w:type="spellEnd"/>
      <w:r w:rsidRPr="00EE7DE3">
        <w:rPr>
          <w:sz w:val="22"/>
          <w:szCs w:val="22"/>
        </w:rPr>
        <w:t xml:space="preserve"> ou autres logiciel</w:t>
      </w:r>
      <w:r>
        <w:rPr>
          <w:sz w:val="22"/>
          <w:szCs w:val="22"/>
        </w:rPr>
        <w:t>s de montage / graphisme</w:t>
      </w:r>
    </w:p>
    <w:p w14:paraId="4137E0C0" w14:textId="77777777" w:rsidR="00447EE1" w:rsidRPr="002F39D3" w:rsidRDefault="00447EE1" w:rsidP="006D3708">
      <w:pPr>
        <w:spacing w:line="276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52"/>
      </w:tblGrid>
      <w:tr w:rsidR="001A3116" w:rsidRPr="002F39D3" w14:paraId="271006B7" w14:textId="77777777" w:rsidTr="00233782">
        <w:tc>
          <w:tcPr>
            <w:tcW w:w="8952" w:type="dxa"/>
            <w:shd w:val="clear" w:color="auto" w:fill="BDD6EE" w:themeFill="accent5" w:themeFillTint="66"/>
          </w:tcPr>
          <w:p w14:paraId="5D4B267A" w14:textId="4BA2416F" w:rsidR="001A3116" w:rsidRPr="002F39D3" w:rsidRDefault="001A3116" w:rsidP="001A31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D3">
              <w:rPr>
                <w:b/>
                <w:bCs/>
                <w:sz w:val="22"/>
                <w:szCs w:val="22"/>
              </w:rPr>
              <w:t>Lieu de travail :</w:t>
            </w:r>
          </w:p>
        </w:tc>
      </w:tr>
    </w:tbl>
    <w:p w14:paraId="79CBAD23" w14:textId="77777777" w:rsidR="009279FB" w:rsidRDefault="009279FB" w:rsidP="006D3708">
      <w:pPr>
        <w:spacing w:line="276" w:lineRule="auto"/>
        <w:jc w:val="both"/>
        <w:rPr>
          <w:sz w:val="22"/>
          <w:szCs w:val="22"/>
        </w:rPr>
      </w:pPr>
    </w:p>
    <w:p w14:paraId="5F5C5464" w14:textId="2FCF0D18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Bureau de la Chaire SS&amp;</w:t>
      </w:r>
      <w:proofErr w:type="gramStart"/>
      <w:r w:rsidRPr="002F39D3">
        <w:rPr>
          <w:sz w:val="22"/>
          <w:szCs w:val="22"/>
        </w:rPr>
        <w:t>DH:</w:t>
      </w:r>
      <w:proofErr w:type="gramEnd"/>
    </w:p>
    <w:p w14:paraId="6475CCA8" w14:textId="15351461" w:rsidR="001A3116" w:rsidRDefault="009279FB" w:rsidP="009279F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Faculté de médecine – site Cochin</w:t>
      </w:r>
    </w:p>
    <w:p w14:paraId="14FBDD75" w14:textId="305B861C" w:rsidR="009279FB" w:rsidRDefault="009279FB" w:rsidP="009279F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24 rue du faubourg Saint-Jacques</w:t>
      </w:r>
    </w:p>
    <w:p w14:paraId="20BDD165" w14:textId="4234B4D7" w:rsidR="009279FB" w:rsidRDefault="009279FB" w:rsidP="009279F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75014 Paris</w:t>
      </w:r>
    </w:p>
    <w:p w14:paraId="5D18A314" w14:textId="19D4A501" w:rsidR="009279FB" w:rsidRPr="006D4D1B" w:rsidRDefault="00040101" w:rsidP="006D3708">
      <w:pPr>
        <w:spacing w:line="276" w:lineRule="auto"/>
        <w:jc w:val="both"/>
        <w:rPr>
          <w:i/>
          <w:iCs/>
          <w:sz w:val="22"/>
          <w:szCs w:val="22"/>
        </w:rPr>
      </w:pPr>
      <w:r w:rsidRPr="006D4D1B">
        <w:rPr>
          <w:i/>
          <w:iCs/>
          <w:sz w:val="22"/>
          <w:szCs w:val="22"/>
        </w:rPr>
        <w:t xml:space="preserve">Télétravail possible à temps partiel </w:t>
      </w:r>
    </w:p>
    <w:p w14:paraId="13D46DAB" w14:textId="77777777" w:rsidR="00040101" w:rsidRPr="002F39D3" w:rsidRDefault="00040101" w:rsidP="006D3708">
      <w:pPr>
        <w:spacing w:line="276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52"/>
      </w:tblGrid>
      <w:tr w:rsidR="001A3116" w:rsidRPr="002F39D3" w14:paraId="24275717" w14:textId="77777777" w:rsidTr="008F0F7E">
        <w:tc>
          <w:tcPr>
            <w:tcW w:w="9062" w:type="dxa"/>
            <w:shd w:val="clear" w:color="auto" w:fill="BDD6EE" w:themeFill="accent5" w:themeFillTint="66"/>
          </w:tcPr>
          <w:p w14:paraId="2A734B95" w14:textId="0BABF08C" w:rsidR="001A3116" w:rsidRPr="002F39D3" w:rsidRDefault="001A3116" w:rsidP="008F0F7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D3">
              <w:rPr>
                <w:b/>
                <w:bCs/>
                <w:sz w:val="22"/>
                <w:szCs w:val="22"/>
              </w:rPr>
              <w:t>Profil :</w:t>
            </w:r>
          </w:p>
        </w:tc>
      </w:tr>
    </w:tbl>
    <w:p w14:paraId="38DF01BD" w14:textId="77777777" w:rsidR="009279FB" w:rsidRDefault="009279FB" w:rsidP="002F39D3">
      <w:pPr>
        <w:spacing w:line="276" w:lineRule="auto"/>
        <w:jc w:val="both"/>
        <w:rPr>
          <w:sz w:val="22"/>
          <w:szCs w:val="22"/>
        </w:rPr>
      </w:pPr>
    </w:p>
    <w:p w14:paraId="1A7B8BF3" w14:textId="15BE1958" w:rsidR="00320B73" w:rsidRPr="002F39D3" w:rsidRDefault="00320B73" w:rsidP="002F39D3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• </w:t>
      </w:r>
      <w:r w:rsidR="002F39D3" w:rsidRPr="002F39D3">
        <w:rPr>
          <w:sz w:val="22"/>
          <w:szCs w:val="22"/>
        </w:rPr>
        <w:t>École</w:t>
      </w:r>
      <w:r w:rsidRPr="002F39D3">
        <w:rPr>
          <w:sz w:val="22"/>
          <w:szCs w:val="22"/>
        </w:rPr>
        <w:t xml:space="preserve"> de </w:t>
      </w:r>
      <w:r w:rsidR="009279FB">
        <w:rPr>
          <w:sz w:val="22"/>
          <w:szCs w:val="22"/>
        </w:rPr>
        <w:t>communication</w:t>
      </w:r>
      <w:r w:rsidR="00447EE1">
        <w:rPr>
          <w:sz w:val="22"/>
          <w:szCs w:val="22"/>
        </w:rPr>
        <w:t>,</w:t>
      </w:r>
      <w:r w:rsidRPr="002F39D3">
        <w:rPr>
          <w:sz w:val="22"/>
          <w:szCs w:val="22"/>
        </w:rPr>
        <w:t xml:space="preserve"> </w:t>
      </w:r>
      <w:r w:rsidR="002F39D3" w:rsidRPr="002F39D3">
        <w:rPr>
          <w:sz w:val="22"/>
          <w:szCs w:val="22"/>
        </w:rPr>
        <w:t>é</w:t>
      </w:r>
      <w:r w:rsidRPr="002F39D3">
        <w:rPr>
          <w:sz w:val="22"/>
          <w:szCs w:val="22"/>
        </w:rPr>
        <w:t>cole de traduction, multimédia et/ou informatique, relations</w:t>
      </w:r>
      <w:r w:rsidR="002F39D3" w:rsidRPr="002F39D3">
        <w:rPr>
          <w:sz w:val="22"/>
          <w:szCs w:val="22"/>
        </w:rPr>
        <w:t xml:space="preserve"> internationales</w:t>
      </w:r>
      <w:r w:rsidRPr="002F39D3">
        <w:rPr>
          <w:sz w:val="22"/>
          <w:szCs w:val="22"/>
        </w:rPr>
        <w:t>, santé publique</w:t>
      </w:r>
      <w:r w:rsidR="00447EE1">
        <w:rPr>
          <w:sz w:val="22"/>
          <w:szCs w:val="22"/>
        </w:rPr>
        <w:t>, établissement universitaire en sciences sociales / santé publique ou autre discipline en lien avec la santé sexuelle.</w:t>
      </w:r>
    </w:p>
    <w:p w14:paraId="5A83B722" w14:textId="5DF59F26" w:rsidR="001A3116" w:rsidRDefault="00320B73" w:rsidP="002F39D3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</w:t>
      </w:r>
      <w:r w:rsidR="009279FB">
        <w:rPr>
          <w:sz w:val="22"/>
          <w:szCs w:val="22"/>
        </w:rPr>
        <w:t xml:space="preserve"> </w:t>
      </w:r>
      <w:r w:rsidRPr="002F39D3">
        <w:rPr>
          <w:sz w:val="22"/>
          <w:szCs w:val="22"/>
        </w:rPr>
        <w:t>Travail indépendant et en équipe, rigueur, force de proposition, créativité.</w:t>
      </w:r>
    </w:p>
    <w:p w14:paraId="01E13B0D" w14:textId="77777777" w:rsidR="002F39D3" w:rsidRPr="002F39D3" w:rsidRDefault="002F39D3" w:rsidP="002F39D3">
      <w:pPr>
        <w:spacing w:line="276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52"/>
      </w:tblGrid>
      <w:tr w:rsidR="001A3116" w:rsidRPr="002F39D3" w14:paraId="554BCA00" w14:textId="77777777" w:rsidTr="008F0F7E">
        <w:tc>
          <w:tcPr>
            <w:tcW w:w="9062" w:type="dxa"/>
            <w:shd w:val="clear" w:color="auto" w:fill="BDD6EE" w:themeFill="accent5" w:themeFillTint="66"/>
          </w:tcPr>
          <w:p w14:paraId="7125E193" w14:textId="0BE0EFDC" w:rsidR="001A3116" w:rsidRPr="002F39D3" w:rsidRDefault="001A3116" w:rsidP="008F0F7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D3">
              <w:rPr>
                <w:b/>
                <w:bCs/>
                <w:sz w:val="22"/>
                <w:szCs w:val="22"/>
              </w:rPr>
              <w:t xml:space="preserve">Compétences demandées : </w:t>
            </w:r>
          </w:p>
        </w:tc>
      </w:tr>
    </w:tbl>
    <w:p w14:paraId="0E40553E" w14:textId="77777777" w:rsidR="009279FB" w:rsidRDefault="009279FB" w:rsidP="006D3708">
      <w:pPr>
        <w:spacing w:line="276" w:lineRule="auto"/>
        <w:jc w:val="both"/>
        <w:rPr>
          <w:sz w:val="22"/>
          <w:szCs w:val="22"/>
        </w:rPr>
      </w:pPr>
    </w:p>
    <w:p w14:paraId="2959D65F" w14:textId="24BD53B0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Maîtrise des techniques de communication et web (réseaux sociaux, mailing)</w:t>
      </w:r>
    </w:p>
    <w:p w14:paraId="7681D1F3" w14:textId="54C1C0FB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Coordination de projet, respect des délais</w:t>
      </w:r>
    </w:p>
    <w:p w14:paraId="6D605681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Planification de projet, hiérarchisation des différentes tâches</w:t>
      </w:r>
    </w:p>
    <w:p w14:paraId="23E37D30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Gestion des priorités, fixation des objectifs clairs et suivi de la progression du projet</w:t>
      </w:r>
    </w:p>
    <w:p w14:paraId="69466AAF" w14:textId="2815444A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Organisation et méthodologie</w:t>
      </w:r>
    </w:p>
    <w:p w14:paraId="4D77AA05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Maîtrise des langues française et anglaise</w:t>
      </w:r>
    </w:p>
    <w:p w14:paraId="718EF72B" w14:textId="034C98C4" w:rsidR="001A3116" w:rsidRDefault="00320B73" w:rsidP="002F39D3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• Maîtrise des outils informatiques</w:t>
      </w:r>
      <w:r w:rsidR="00447EE1">
        <w:rPr>
          <w:sz w:val="22"/>
          <w:szCs w:val="22"/>
        </w:rPr>
        <w:t>, notamment outils de montage vidéo (niveau intermédiaire)</w:t>
      </w:r>
    </w:p>
    <w:p w14:paraId="625D239D" w14:textId="77777777" w:rsidR="002F39D3" w:rsidRPr="002F39D3" w:rsidRDefault="002F39D3" w:rsidP="002F39D3">
      <w:pPr>
        <w:spacing w:line="276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52"/>
      </w:tblGrid>
      <w:tr w:rsidR="001A3116" w:rsidRPr="002F39D3" w14:paraId="6B6D4364" w14:textId="77777777" w:rsidTr="008F0F7E">
        <w:tc>
          <w:tcPr>
            <w:tcW w:w="9062" w:type="dxa"/>
            <w:shd w:val="clear" w:color="auto" w:fill="BDD6EE" w:themeFill="accent5" w:themeFillTint="66"/>
          </w:tcPr>
          <w:p w14:paraId="47A6F762" w14:textId="0049F0F9" w:rsidR="001A3116" w:rsidRPr="002F39D3" w:rsidRDefault="001A3116" w:rsidP="008F0F7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D3">
              <w:rPr>
                <w:b/>
                <w:bCs/>
                <w:sz w:val="22"/>
                <w:szCs w:val="22"/>
              </w:rPr>
              <w:t>Candidature :</w:t>
            </w:r>
          </w:p>
        </w:tc>
      </w:tr>
    </w:tbl>
    <w:p w14:paraId="6F961E6E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Merci d’adresser votre CV et lettre de motivation au Responsable de la Chaire UNESCO Santé sexuelle</w:t>
      </w:r>
    </w:p>
    <w:p w14:paraId="6D1A61B6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&amp; Droits humains - Thierry Troussier</w:t>
      </w:r>
    </w:p>
    <w:p w14:paraId="282377C8" w14:textId="518E35CC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Email : </w:t>
      </w:r>
      <w:hyperlink r:id="rId6" w:history="1">
        <w:r w:rsidR="002F39D3" w:rsidRPr="004F5538">
          <w:rPr>
            <w:rStyle w:val="Lienhypertexte"/>
            <w:sz w:val="22"/>
            <w:szCs w:val="22"/>
          </w:rPr>
          <w:t>t.troussier@santesexuelle-droitshumains.org</w:t>
        </w:r>
      </w:hyperlink>
      <w:r w:rsidR="002F39D3">
        <w:rPr>
          <w:sz w:val="22"/>
          <w:szCs w:val="22"/>
        </w:rPr>
        <w:t xml:space="preserve"> </w:t>
      </w:r>
    </w:p>
    <w:p w14:paraId="4F7F5EF7" w14:textId="77777777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Type de contrat : stage conventionné</w:t>
      </w:r>
    </w:p>
    <w:p w14:paraId="646B06DD" w14:textId="683A0FFD" w:rsidR="00320B73" w:rsidRPr="002F39D3" w:rsidRDefault="00320B73" w:rsidP="006D3708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Prise de fonction : </w:t>
      </w:r>
      <w:r w:rsidR="009279FB">
        <w:rPr>
          <w:sz w:val="22"/>
          <w:szCs w:val="22"/>
        </w:rPr>
        <w:t>septembre/ octobre 2023</w:t>
      </w:r>
    </w:p>
    <w:p w14:paraId="1E8E5160" w14:textId="6EA704F0" w:rsidR="002F39D3" w:rsidRDefault="00320B73" w:rsidP="002F39D3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>Duré</w:t>
      </w:r>
      <w:r w:rsidR="002F39D3">
        <w:rPr>
          <w:sz w:val="22"/>
          <w:szCs w:val="22"/>
        </w:rPr>
        <w:t>e</w:t>
      </w:r>
      <w:r w:rsidRPr="002F39D3">
        <w:rPr>
          <w:sz w:val="22"/>
          <w:szCs w:val="22"/>
        </w:rPr>
        <w:t xml:space="preserve"> : 6 mois à plein temps</w:t>
      </w:r>
      <w:r w:rsidR="002F39D3">
        <w:rPr>
          <w:sz w:val="22"/>
          <w:szCs w:val="22"/>
        </w:rPr>
        <w:t xml:space="preserve">  </w:t>
      </w:r>
    </w:p>
    <w:p w14:paraId="0987FFF6" w14:textId="7B8DE866" w:rsidR="002F39D3" w:rsidRDefault="00320B73" w:rsidP="002F39D3">
      <w:pPr>
        <w:spacing w:line="276" w:lineRule="auto"/>
        <w:jc w:val="both"/>
        <w:rPr>
          <w:sz w:val="22"/>
          <w:szCs w:val="22"/>
        </w:rPr>
      </w:pPr>
      <w:r w:rsidRPr="002F39D3">
        <w:rPr>
          <w:sz w:val="22"/>
          <w:szCs w:val="22"/>
        </w:rPr>
        <w:t xml:space="preserve">Rémunération : minimum légal et 50% du </w:t>
      </w:r>
      <w:proofErr w:type="spellStart"/>
      <w:r w:rsidRPr="002F39D3">
        <w:rPr>
          <w:sz w:val="22"/>
          <w:szCs w:val="22"/>
        </w:rPr>
        <w:t>pass</w:t>
      </w:r>
      <w:proofErr w:type="spellEnd"/>
      <w:r w:rsidRPr="002F39D3">
        <w:rPr>
          <w:sz w:val="22"/>
          <w:szCs w:val="22"/>
        </w:rPr>
        <w:t xml:space="preserve"> </w:t>
      </w:r>
      <w:proofErr w:type="spellStart"/>
      <w:r w:rsidRPr="002F39D3">
        <w:rPr>
          <w:sz w:val="22"/>
          <w:szCs w:val="22"/>
        </w:rPr>
        <w:t>navigo</w:t>
      </w:r>
      <w:proofErr w:type="spellEnd"/>
      <w:r w:rsidR="002F39D3">
        <w:rPr>
          <w:sz w:val="22"/>
          <w:szCs w:val="22"/>
        </w:rPr>
        <w:t xml:space="preserve"> </w:t>
      </w:r>
    </w:p>
    <w:p w14:paraId="1C7CBB35" w14:textId="37DBD20F" w:rsidR="002417A9" w:rsidRPr="002F39D3" w:rsidRDefault="002417A9" w:rsidP="002F39D3">
      <w:pPr>
        <w:spacing w:line="276" w:lineRule="auto"/>
        <w:jc w:val="right"/>
        <w:rPr>
          <w:sz w:val="22"/>
          <w:szCs w:val="22"/>
        </w:rPr>
      </w:pPr>
    </w:p>
    <w:sectPr w:rsidR="002417A9" w:rsidRPr="002F39D3" w:rsidSect="0032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A4E"/>
    <w:multiLevelType w:val="hybridMultilevel"/>
    <w:tmpl w:val="20721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E25"/>
    <w:multiLevelType w:val="hybridMultilevel"/>
    <w:tmpl w:val="81EEEC0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64410"/>
    <w:multiLevelType w:val="hybridMultilevel"/>
    <w:tmpl w:val="4A6E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812"/>
    <w:multiLevelType w:val="hybridMultilevel"/>
    <w:tmpl w:val="49000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74FC"/>
    <w:multiLevelType w:val="hybridMultilevel"/>
    <w:tmpl w:val="83F0164E"/>
    <w:lvl w:ilvl="0" w:tplc="7DE42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B79CE"/>
    <w:multiLevelType w:val="hybridMultilevel"/>
    <w:tmpl w:val="54D288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25FF"/>
    <w:multiLevelType w:val="hybridMultilevel"/>
    <w:tmpl w:val="D292D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1FF9"/>
    <w:multiLevelType w:val="hybridMultilevel"/>
    <w:tmpl w:val="C61A77B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86761314">
    <w:abstractNumId w:val="2"/>
  </w:num>
  <w:num w:numId="2" w16cid:durableId="901403243">
    <w:abstractNumId w:val="5"/>
  </w:num>
  <w:num w:numId="3" w16cid:durableId="1935550328">
    <w:abstractNumId w:val="1"/>
  </w:num>
  <w:num w:numId="4" w16cid:durableId="1844859999">
    <w:abstractNumId w:val="7"/>
  </w:num>
  <w:num w:numId="5" w16cid:durableId="573588976">
    <w:abstractNumId w:val="0"/>
  </w:num>
  <w:num w:numId="6" w16cid:durableId="1281230796">
    <w:abstractNumId w:val="3"/>
  </w:num>
  <w:num w:numId="7" w16cid:durableId="1285692898">
    <w:abstractNumId w:val="6"/>
  </w:num>
  <w:num w:numId="8" w16cid:durableId="327365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73"/>
    <w:rsid w:val="00040101"/>
    <w:rsid w:val="00095DBF"/>
    <w:rsid w:val="001A3116"/>
    <w:rsid w:val="00233782"/>
    <w:rsid w:val="002417A9"/>
    <w:rsid w:val="002F39D3"/>
    <w:rsid w:val="00320B73"/>
    <w:rsid w:val="00347F18"/>
    <w:rsid w:val="004274A5"/>
    <w:rsid w:val="00447EE1"/>
    <w:rsid w:val="004D6917"/>
    <w:rsid w:val="00612F9F"/>
    <w:rsid w:val="006666A8"/>
    <w:rsid w:val="006D3708"/>
    <w:rsid w:val="006D4D1B"/>
    <w:rsid w:val="0089764F"/>
    <w:rsid w:val="008B73D0"/>
    <w:rsid w:val="008B78D9"/>
    <w:rsid w:val="009279FB"/>
    <w:rsid w:val="00AC2FAB"/>
    <w:rsid w:val="00C627B2"/>
    <w:rsid w:val="00D52079"/>
    <w:rsid w:val="00D77EE4"/>
    <w:rsid w:val="00EE7B24"/>
    <w:rsid w:val="00EE7DE3"/>
    <w:rsid w:val="00F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C7272"/>
  <w15:docId w15:val="{71336C11-ACEE-8D46-8D35-7959EA10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37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370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37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A311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F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FAB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C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troussier@santesexuelle-droitshumai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mokadem.aya@isitparis.eu</dc:creator>
  <cp:keywords/>
  <dc:description/>
  <cp:lastModifiedBy>Ludivine Allagnat</cp:lastModifiedBy>
  <cp:revision>4</cp:revision>
  <dcterms:created xsi:type="dcterms:W3CDTF">2023-05-31T13:25:00Z</dcterms:created>
  <dcterms:modified xsi:type="dcterms:W3CDTF">2023-06-01T13:09:00Z</dcterms:modified>
</cp:coreProperties>
</file>